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3880"/>
        <w:gridCol w:w="320"/>
        <w:gridCol w:w="1860"/>
        <w:gridCol w:w="40"/>
      </w:tblGrid>
      <w:tr w:rsidR="004B4ECF" w:rsidTr="00E64F5E">
        <w:trPr>
          <w:trHeight w:hRule="exact" w:val="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0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ECF" w:rsidRPr="0079022B" w:rsidRDefault="000138D9" w:rsidP="00A94FD1">
            <w:pPr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  <w:r w:rsidR="00202C9F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БРОЈ </w:t>
            </w:r>
            <w:r w:rsidR="00FB084C" w:rsidRPr="00FB084C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105Е0301-</w:t>
            </w:r>
            <w:r w:rsidR="00A94FD1">
              <w:rPr>
                <w:rFonts w:ascii="Arial" w:eastAsia="Arial" w:hAnsi="Arial" w:cs="Arial"/>
                <w:b/>
                <w:color w:val="000000"/>
                <w:sz w:val="24"/>
              </w:rPr>
              <w:t>76101</w:t>
            </w:r>
            <w:r w:rsidR="00FB084C" w:rsidRPr="00FB084C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</w:t>
            </w:r>
            <w:r w:rsidR="0079022B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5</w:t>
            </w:r>
            <w:r w:rsidR="00FB084C" w:rsidRPr="00FB084C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-20</w:t>
            </w:r>
            <w:r w:rsidR="002D3A6C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20</w:t>
            </w:r>
            <w:r w:rsidR="0079022B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од</w:t>
            </w:r>
            <w:r w:rsidR="0079022B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 xml:space="preserve"> 07.07.2020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70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70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70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70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 w:rsidP="00A94FD1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Услуге</w:t>
            </w:r>
            <w:r w:rsidR="00202C9F">
              <w:rPr>
                <w:rFonts w:ascii="Arial" w:eastAsia="Arial" w:hAnsi="Arial" w:cs="Arial"/>
                <w:color w:val="000000"/>
              </w:rPr>
              <w:t xml:space="preserve"> </w:t>
            </w:r>
            <w:r w:rsidR="00202C9F">
              <w:rPr>
                <w:rFonts w:ascii="Arial" w:eastAsia="Arial" w:hAnsi="Arial" w:cs="Arial"/>
                <w:color w:val="000000"/>
                <w:lang w:val="sr-Cyrl-RS"/>
              </w:rPr>
              <w:t xml:space="preserve">Јн </w:t>
            </w:r>
            <w:r w:rsidR="002D3A6C" w:rsidRPr="002D3A6C">
              <w:rPr>
                <w:rFonts w:ascii="Arial" w:eastAsia="Arial" w:hAnsi="Arial" w:cs="Arial"/>
                <w:color w:val="000000"/>
              </w:rPr>
              <w:t>3000/0</w:t>
            </w:r>
            <w:r w:rsidR="00A94FD1">
              <w:rPr>
                <w:rFonts w:ascii="Arial" w:eastAsia="Arial" w:hAnsi="Arial" w:cs="Arial"/>
                <w:color w:val="000000"/>
              </w:rPr>
              <w:t>060</w:t>
            </w:r>
            <w:r w:rsidR="002D3A6C" w:rsidRPr="002D3A6C">
              <w:rPr>
                <w:rFonts w:ascii="Arial" w:eastAsia="Arial" w:hAnsi="Arial" w:cs="Arial"/>
                <w:color w:val="000000"/>
              </w:rPr>
              <w:t>/2020(</w:t>
            </w:r>
            <w:r w:rsidR="00A94FD1">
              <w:rPr>
                <w:rFonts w:ascii="Arial" w:eastAsia="Arial" w:hAnsi="Arial" w:cs="Arial"/>
                <w:color w:val="000000"/>
              </w:rPr>
              <w:t>77</w:t>
            </w:r>
            <w:r w:rsidR="002D3A6C" w:rsidRPr="002D3A6C">
              <w:rPr>
                <w:rFonts w:ascii="Arial" w:eastAsia="Arial" w:hAnsi="Arial" w:cs="Arial"/>
                <w:color w:val="000000"/>
              </w:rPr>
              <w:t>/2020)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0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7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202C9F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За </w:t>
            </w:r>
            <w:r w:rsidR="000138D9">
              <w:rPr>
                <w:rFonts w:ascii="Arial" w:eastAsia="Arial" w:hAnsi="Arial" w:cs="Arial"/>
                <w:b/>
                <w:color w:val="000000"/>
              </w:rPr>
              <w:t>услуге:</w:t>
            </w:r>
            <w:r w:rsidR="000138D9">
              <w:rPr>
                <w:rFonts w:ascii="Arial" w:eastAsia="Arial" w:hAnsi="Arial" w:cs="Arial"/>
                <w:color w:val="000000"/>
              </w:rPr>
              <w:t xml:space="preserve"> </w:t>
            </w:r>
            <w:r w:rsidR="00A94FD1" w:rsidRPr="00A94FD1">
              <w:rPr>
                <w:rFonts w:ascii="Arial" w:eastAsia="Arial" w:hAnsi="Arial" w:cs="Arial"/>
                <w:color w:val="000000"/>
              </w:rPr>
              <w:t>Верификација и еталонирање мерне опреме ТЕНТ-А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2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Pr="00FB084C" w:rsidRDefault="00A94FD1" w:rsidP="00FB084C">
            <w:pPr>
              <w:rPr>
                <w:lang w:val="sr-Cyrl-RS"/>
              </w:rPr>
            </w:pPr>
            <w:r w:rsidRPr="00A94FD1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Услуге одржавања и поправки - 50000000</w:t>
            </w: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60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1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2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88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18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6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jc w:val="both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c>
          <w:tcPr>
            <w:tcW w:w="40" w:type="dxa"/>
          </w:tcPr>
          <w:p w:rsidR="004B4ECF" w:rsidRDefault="004B4EC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2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2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7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/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2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7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22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0138D9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Балканска 13, Београд, www.eps.rs.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638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24BC" w:rsidRPr="005B24BC" w:rsidRDefault="003D0AF9" w:rsidP="005B24BC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D0AF9">
              <w:rPr>
                <w:rFonts w:ascii="Arial" w:eastAsia="Arial" w:hAnsi="Arial" w:cs="Arial"/>
                <w:color w:val="000000"/>
              </w:rPr>
              <w:t xml:space="preserve">Начин подношења понуде и рок за подношење понуде: Понуду поднети у затвореној коверти/омоту/кутији </w:t>
            </w:r>
            <w:r w:rsidR="005B24BC">
              <w:rPr>
                <w:rFonts w:ascii="Arial" w:eastAsia="Arial" w:hAnsi="Arial" w:cs="Arial"/>
                <w:color w:val="000000"/>
                <w:lang w:val="sr-Cyrl-RS"/>
              </w:rPr>
              <w:t xml:space="preserve">на адресу </w:t>
            </w:r>
            <w:r w:rsidR="005B24BC" w:rsidRPr="005B24BC">
              <w:rPr>
                <w:rFonts w:ascii="Arial" w:eastAsia="Arial" w:hAnsi="Arial" w:cs="Arial"/>
                <w:color w:val="000000"/>
              </w:rPr>
              <w:t xml:space="preserve">Јавно предузеће „Електропривреда Србије“ Београд Огранак ТЕНТ, Богољуба Урошевића Црног бр.44., </w:t>
            </w:r>
          </w:p>
          <w:p w:rsidR="003D0AF9" w:rsidRPr="003D0AF9" w:rsidRDefault="005B24BC" w:rsidP="006A0202">
            <w:pPr>
              <w:tabs>
                <w:tab w:val="left" w:pos="9103"/>
                <w:tab w:val="right" w:pos="9880"/>
              </w:tabs>
              <w:jc w:val="both"/>
              <w:rPr>
                <w:rFonts w:ascii="Arial" w:eastAsia="Arial" w:hAnsi="Arial" w:cs="Arial"/>
                <w:color w:val="000000"/>
              </w:rPr>
            </w:pPr>
            <w:r w:rsidRPr="005B24BC">
              <w:rPr>
                <w:rFonts w:ascii="Arial" w:eastAsia="Arial" w:hAnsi="Arial" w:cs="Arial"/>
                <w:color w:val="000000"/>
              </w:rPr>
              <w:t xml:space="preserve">11500 Обреновац </w:t>
            </w:r>
            <w:r w:rsidR="003D0AF9" w:rsidRPr="003D0AF9">
              <w:rPr>
                <w:rFonts w:ascii="Arial" w:eastAsia="Arial" w:hAnsi="Arial" w:cs="Arial"/>
                <w:color w:val="000000"/>
              </w:rPr>
              <w:t>са назнаком:</w:t>
            </w:r>
            <w:r w:rsidR="006A0202">
              <w:rPr>
                <w:rFonts w:ascii="Arial" w:eastAsia="Arial" w:hAnsi="Arial" w:cs="Arial"/>
                <w:color w:val="000000"/>
              </w:rPr>
              <w:tab/>
            </w:r>
            <w:r w:rsidR="006A0202">
              <w:rPr>
                <w:rFonts w:ascii="Arial" w:eastAsia="Arial" w:hAnsi="Arial" w:cs="Arial"/>
                <w:color w:val="000000"/>
              </w:rPr>
              <w:tab/>
            </w:r>
          </w:p>
          <w:p w:rsidR="003D0AF9" w:rsidRPr="003D0AF9" w:rsidRDefault="003D0AF9" w:rsidP="003D0AF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D0AF9">
              <w:rPr>
                <w:rFonts w:ascii="Arial" w:eastAsia="Arial" w:hAnsi="Arial" w:cs="Arial"/>
                <w:color w:val="000000"/>
              </w:rPr>
              <w:t xml:space="preserve">НЕ ОТВАРАТИ Понуда за ЈН бр. </w:t>
            </w:r>
            <w:r w:rsidR="00A94FD1" w:rsidRPr="00A94FD1">
              <w:rPr>
                <w:rFonts w:ascii="Arial" w:eastAsia="Arial" w:hAnsi="Arial" w:cs="Arial"/>
                <w:color w:val="000000"/>
              </w:rPr>
              <w:t>3000/0060/2020(77/2020)</w:t>
            </w:r>
          </w:p>
          <w:p w:rsidR="00BD771A" w:rsidRDefault="003D0AF9" w:rsidP="003D0AF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3D0AF9">
              <w:rPr>
                <w:rFonts w:ascii="Arial" w:eastAsia="Arial" w:hAnsi="Arial" w:cs="Arial"/>
                <w:color w:val="000000"/>
              </w:rPr>
              <w:t xml:space="preserve">Предмет ЈН: </w:t>
            </w:r>
            <w:r w:rsidR="00A94FD1" w:rsidRPr="00A94FD1">
              <w:rPr>
                <w:rFonts w:ascii="Arial" w:eastAsia="Arial" w:hAnsi="Arial" w:cs="Arial"/>
                <w:color w:val="000000"/>
              </w:rPr>
              <w:t>Верификација и еталонирање мерне опреме ТЕНТ-А</w:t>
            </w:r>
          </w:p>
          <w:p w:rsidR="003D0AF9" w:rsidRDefault="003D0AF9" w:rsidP="003D0AF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3D0AF9">
              <w:rPr>
                <w:rFonts w:ascii="Arial" w:eastAsia="Arial" w:hAnsi="Arial" w:cs="Arial"/>
                <w:color w:val="000000"/>
              </w:rPr>
              <w:t xml:space="preserve">УРУЧИТИ:Гордани Милошевић    КОМИСИЈСКИ ОТВОРИТИ    </w:t>
            </w:r>
          </w:p>
          <w:p w:rsidR="00462B41" w:rsidRPr="003D0AF9" w:rsidRDefault="00462B41" w:rsidP="003D0AF9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D0AF9" w:rsidRPr="003D0AF9" w:rsidRDefault="003D0AF9" w:rsidP="003D0AF9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 w:rsidRPr="003D0AF9">
              <w:rPr>
                <w:rFonts w:ascii="Arial" w:eastAsia="Arial" w:hAnsi="Arial" w:cs="Arial"/>
                <w:color w:val="000000"/>
              </w:rPr>
              <w:t>рок за подношење понуде</w:t>
            </w:r>
            <w:r w:rsidR="007E1552">
              <w:rPr>
                <w:rFonts w:ascii="Arial" w:eastAsia="Arial" w:hAnsi="Arial" w:cs="Arial"/>
                <w:color w:val="000000"/>
              </w:rPr>
              <w:t xml:space="preserve"> </w:t>
            </w:r>
            <w:r w:rsidR="00046E2F">
              <w:rPr>
                <w:rFonts w:ascii="Arial" w:eastAsia="Arial" w:hAnsi="Arial" w:cs="Arial"/>
                <w:color w:val="000000"/>
              </w:rPr>
              <w:t>_________</w:t>
            </w:r>
            <w:r w:rsidRPr="003D0AF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3D0AF9">
              <w:rPr>
                <w:rFonts w:ascii="Arial" w:eastAsia="Arial" w:hAnsi="Arial" w:cs="Arial"/>
                <w:color w:val="000000"/>
                <w:lang w:val="sr-Cyrl-RS"/>
              </w:rPr>
              <w:t>године</w:t>
            </w:r>
            <w:r w:rsidRPr="003D0AF9">
              <w:rPr>
                <w:rFonts w:ascii="Arial" w:eastAsia="Arial" w:hAnsi="Arial" w:cs="Arial"/>
                <w:color w:val="000000"/>
              </w:rPr>
              <w:t>-</w:t>
            </w:r>
            <w:r w:rsidRPr="003D0AF9">
              <w:rPr>
                <w:rFonts w:ascii="Arial" w:eastAsia="Arial" w:hAnsi="Arial" w:cs="Arial"/>
                <w:color w:val="000000"/>
                <w:lang w:val="sr-Cyrl-RS"/>
              </w:rPr>
              <w:t xml:space="preserve"> до </w:t>
            </w:r>
            <w:r w:rsidR="00046E2F">
              <w:rPr>
                <w:rFonts w:ascii="Arial" w:eastAsia="Arial" w:hAnsi="Arial" w:cs="Arial"/>
                <w:color w:val="000000"/>
              </w:rPr>
              <w:t>________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3D0AF9">
              <w:rPr>
                <w:rFonts w:ascii="Arial" w:eastAsia="Arial" w:hAnsi="Arial" w:cs="Arial"/>
                <w:color w:val="000000"/>
                <w:lang w:val="sr-Cyrl-RS"/>
              </w:rPr>
              <w:t xml:space="preserve"> часова</w:t>
            </w:r>
          </w:p>
          <w:p w:rsidR="004B4ECF" w:rsidRDefault="004B4ECF">
            <w:pPr>
              <w:jc w:val="both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62B41" w:rsidTr="00E64F5E">
        <w:trPr>
          <w:trHeight w:hRule="exact" w:val="981"/>
        </w:trPr>
        <w:tc>
          <w:tcPr>
            <w:tcW w:w="40" w:type="dxa"/>
          </w:tcPr>
          <w:p w:rsidR="00462B41" w:rsidRDefault="00462B41">
            <w:pPr>
              <w:pStyle w:val="EMPTYCELLSTYLE"/>
            </w:pPr>
            <w:r>
              <w:t>Ro</w:t>
            </w: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41" w:rsidRPr="00462B41" w:rsidRDefault="00462B41" w:rsidP="002D3A6C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Рок за подношење понуда истиче </w:t>
            </w:r>
            <w:r w:rsidRPr="006812E3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у </w:t>
            </w:r>
            <w:r w:rsidR="001559F6">
              <w:rPr>
                <w:rFonts w:ascii="Arial" w:eastAsia="Arial" w:hAnsi="Arial" w:cs="Arial"/>
                <w:b/>
                <w:color w:val="000000"/>
                <w:lang w:val="en-US"/>
              </w:rPr>
              <w:t>11</w:t>
            </w:r>
            <w:r w:rsidR="001559F6">
              <w:rPr>
                <w:rFonts w:ascii="Arial" w:eastAsia="Arial" w:hAnsi="Arial" w:cs="Arial"/>
                <w:b/>
                <w:color w:val="000000"/>
              </w:rPr>
              <w:t>:30</w:t>
            </w:r>
            <w:r w:rsidRPr="006812E3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часова дана </w:t>
            </w:r>
            <w:r w:rsidR="001559F6">
              <w:rPr>
                <w:rFonts w:ascii="Arial" w:eastAsia="Arial" w:hAnsi="Arial" w:cs="Arial"/>
                <w:b/>
                <w:color w:val="000000"/>
              </w:rPr>
              <w:t>10.08.2020</w:t>
            </w:r>
            <w:r w:rsidRPr="006812E3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 године</w:t>
            </w:r>
          </w:p>
        </w:tc>
        <w:tc>
          <w:tcPr>
            <w:tcW w:w="40" w:type="dxa"/>
          </w:tcPr>
          <w:p w:rsidR="00462B41" w:rsidRDefault="00462B41">
            <w:pPr>
              <w:pStyle w:val="EMPTYCELLSTYLE"/>
            </w:pPr>
          </w:p>
        </w:tc>
      </w:tr>
      <w:tr w:rsidR="004B4ECF" w:rsidTr="00E64F5E">
        <w:trPr>
          <w:trHeight w:hRule="exact" w:val="981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1843A1" w:rsidP="002D3A6C">
            <w:pPr>
              <w:jc w:val="both"/>
            </w:pPr>
            <w:r w:rsidRPr="001843A1">
              <w:rPr>
                <w:rFonts w:ascii="Arial" w:eastAsia="Arial" w:hAnsi="Arial" w:cs="Arial"/>
                <w:color w:val="000000"/>
              </w:rPr>
              <w:t>Место, време и начин отварања понуда:Огранак Тент А, сала за отварање понуда комерцијалне службе улица Богољуба Ур</w:t>
            </w:r>
            <w:r w:rsidR="001559F6">
              <w:rPr>
                <w:rFonts w:ascii="Arial" w:eastAsia="Arial" w:hAnsi="Arial" w:cs="Arial"/>
                <w:color w:val="000000"/>
              </w:rPr>
              <w:t>ошевић Црног 44,11500 Обреновац 10.08.2020</w:t>
            </w:r>
            <w:r w:rsidRPr="006812E3">
              <w:rPr>
                <w:rFonts w:ascii="Arial" w:eastAsia="Arial" w:hAnsi="Arial" w:cs="Arial"/>
                <w:b/>
                <w:color w:val="000000"/>
              </w:rPr>
              <w:t xml:space="preserve"> године у </w:t>
            </w:r>
            <w:r w:rsidR="001559F6">
              <w:rPr>
                <w:rFonts w:ascii="Arial" w:eastAsia="Arial" w:hAnsi="Arial" w:cs="Arial"/>
                <w:b/>
                <w:color w:val="000000"/>
              </w:rPr>
              <w:t>12:00</w:t>
            </w:r>
            <w:r w:rsidRPr="006812E3">
              <w:rPr>
                <w:rFonts w:ascii="Arial" w:eastAsia="Arial" w:hAnsi="Arial" w:cs="Arial"/>
                <w:b/>
                <w:color w:val="000000"/>
              </w:rPr>
              <w:t>часова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6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70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Pr="001843A1" w:rsidRDefault="001843A1">
            <w:pPr>
              <w:jc w:val="both"/>
              <w:rPr>
                <w:lang w:val="sr-Cyrl-RS"/>
              </w:rPr>
            </w:pPr>
            <w:r w:rsidRPr="001843A1">
              <w:rPr>
                <w:rFonts w:ascii="Arial" w:eastAsia="Arial" w:hAnsi="Arial" w:cs="Arial"/>
                <w:color w:val="000000"/>
              </w:rPr>
              <w:t>Рок за доношење одлуке:25 дана.</w:t>
            </w:r>
            <w:r w:rsidRPr="001843A1"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ind w:left="100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8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811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3A1" w:rsidRPr="001843A1" w:rsidRDefault="000138D9" w:rsidP="001843A1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  <w:r w:rsidR="001843A1">
              <w:t xml:space="preserve"> </w:t>
            </w:r>
            <w:r w:rsidR="001843A1" w:rsidRPr="001843A1">
              <w:rPr>
                <w:rFonts w:ascii="Arial" w:eastAsia="Arial" w:hAnsi="Arial" w:cs="Arial"/>
                <w:color w:val="000000"/>
              </w:rPr>
              <w:t>Гордана Милошевић email:</w:t>
            </w:r>
          </w:p>
          <w:p w:rsidR="004B4ECF" w:rsidRDefault="001843A1" w:rsidP="001843A1">
            <w:pPr>
              <w:jc w:val="both"/>
            </w:pPr>
            <w:r w:rsidRPr="001843A1">
              <w:rPr>
                <w:rFonts w:ascii="Arial" w:eastAsia="Arial" w:hAnsi="Arial" w:cs="Arial"/>
                <w:color w:val="000000"/>
              </w:rPr>
              <w:t>gordana.milosevic©eps.rs</w:t>
            </w: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Default="004B4ECF">
            <w:pPr>
              <w:ind w:left="100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14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4B4ECF" w:rsidRDefault="004B4ECF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4B4ECF" w:rsidRDefault="004B4ECF">
            <w:pPr>
              <w:pStyle w:val="EMPTYCELLSTYLE"/>
            </w:pPr>
          </w:p>
        </w:tc>
        <w:tc>
          <w:tcPr>
            <w:tcW w:w="40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4B4ECF" w:rsidRDefault="004B4ECF">
            <w:pPr>
              <w:pStyle w:val="EMPTYCELLSTYLE"/>
            </w:pPr>
          </w:p>
        </w:tc>
        <w:tc>
          <w:tcPr>
            <w:tcW w:w="186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  <w:tr w:rsidR="004B4ECF" w:rsidTr="00E64F5E">
        <w:trPr>
          <w:trHeight w:hRule="exact" w:val="400"/>
        </w:trPr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ECF" w:rsidRPr="00A94FD1" w:rsidRDefault="000138D9" w:rsidP="00A94FD1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A94FD1">
              <w:rPr>
                <w:rFonts w:ascii="Arial" w:eastAsia="Arial" w:hAnsi="Arial" w:cs="Arial"/>
                <w:color w:val="000000"/>
                <w:lang w:val="sr-Cyrl-RS"/>
              </w:rPr>
              <w:t>Душан Ковачевић</w:t>
            </w:r>
          </w:p>
        </w:tc>
        <w:tc>
          <w:tcPr>
            <w:tcW w:w="40" w:type="dxa"/>
          </w:tcPr>
          <w:p w:rsidR="004B4ECF" w:rsidRDefault="004B4ECF">
            <w:pPr>
              <w:pStyle w:val="EMPTYCELLSTYLE"/>
            </w:pPr>
          </w:p>
        </w:tc>
      </w:tr>
    </w:tbl>
    <w:p w:rsidR="002D3A6C" w:rsidRDefault="002D3A6C"/>
    <w:p w:rsidR="002D3A6C" w:rsidRPr="002D3A6C" w:rsidRDefault="002D3A6C" w:rsidP="002D3A6C"/>
    <w:p w:rsidR="002D3A6C" w:rsidRPr="002D3A6C" w:rsidRDefault="002D3A6C" w:rsidP="002D3A6C">
      <w:pPr>
        <w:tabs>
          <w:tab w:val="left" w:pos="6746"/>
        </w:tabs>
      </w:pPr>
    </w:p>
    <w:p w:rsidR="002D3A6C" w:rsidRPr="002D3A6C" w:rsidRDefault="002D3A6C" w:rsidP="002D3A6C"/>
    <w:p w:rsidR="002D3A6C" w:rsidRDefault="002D3A6C" w:rsidP="002D3A6C">
      <w:pPr>
        <w:tabs>
          <w:tab w:val="left" w:pos="6371"/>
        </w:tabs>
        <w:rPr>
          <w:lang w:val="sr-Cyrl-RS"/>
        </w:rPr>
      </w:pPr>
    </w:p>
    <w:p w:rsidR="002D3A6C" w:rsidRDefault="002D3A6C" w:rsidP="002D3A6C">
      <w:pPr>
        <w:tabs>
          <w:tab w:val="left" w:pos="6371"/>
        </w:tabs>
        <w:rPr>
          <w:rFonts w:ascii="Arial" w:eastAsia="Arial" w:hAnsi="Arial" w:cs="Arial"/>
          <w:color w:val="000000"/>
          <w:sz w:val="22"/>
          <w:lang w:val="sr-Cyrl-RS"/>
        </w:rPr>
      </w:pPr>
      <w:r>
        <w:rPr>
          <w:rFonts w:ascii="Arial" w:eastAsia="Arial" w:hAnsi="Arial" w:cs="Arial"/>
          <w:color w:val="000000"/>
          <w:sz w:val="22"/>
          <w:lang w:val="sr-Cyrl-RS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</w:rPr>
        <w:t xml:space="preserve">Финансијски директор Огранка </w:t>
      </w:r>
    </w:p>
    <w:p w:rsidR="002D3A6C" w:rsidRPr="002D3A6C" w:rsidRDefault="002D3A6C" w:rsidP="002D3A6C">
      <w:pPr>
        <w:tabs>
          <w:tab w:val="left" w:pos="6371"/>
        </w:tabs>
      </w:pPr>
      <w:r>
        <w:rPr>
          <w:rFonts w:ascii="Arial" w:eastAsia="Arial" w:hAnsi="Arial" w:cs="Arial"/>
          <w:color w:val="000000"/>
          <w:sz w:val="22"/>
          <w:lang w:val="sr-Cyrl-RS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</w:rPr>
        <w:t>Термоелектране Никола Тесла Обреновац</w:t>
      </w:r>
    </w:p>
    <w:p w:rsidR="002D3A6C" w:rsidRPr="002D3A6C" w:rsidRDefault="002D3A6C" w:rsidP="002D3A6C"/>
    <w:p w:rsidR="002D3A6C" w:rsidRPr="002D3A6C" w:rsidRDefault="002D3A6C" w:rsidP="002D3A6C">
      <w:pPr>
        <w:tabs>
          <w:tab w:val="left" w:pos="6545"/>
        </w:tabs>
        <w:rPr>
          <w:lang w:val="sr-Cyrl-RS"/>
        </w:rPr>
      </w:pPr>
      <w:r>
        <w:tab/>
      </w:r>
      <w:r>
        <w:rPr>
          <w:lang w:val="sr-Cyrl-RS"/>
        </w:rPr>
        <w:t>________________</w:t>
      </w:r>
      <w:bookmarkStart w:id="2" w:name="_GoBack"/>
      <w:bookmarkEnd w:id="2"/>
      <w:r>
        <w:rPr>
          <w:lang w:val="sr-Cyrl-RS"/>
        </w:rPr>
        <w:t>_____</w:t>
      </w:r>
    </w:p>
    <w:p w:rsidR="002D3A6C" w:rsidRDefault="002D3A6C" w:rsidP="002D3A6C"/>
    <w:p w:rsidR="002D3A6C" w:rsidRPr="002D3A6C" w:rsidRDefault="002D3A6C" w:rsidP="002D3A6C">
      <w:pPr>
        <w:tabs>
          <w:tab w:val="left" w:pos="6580"/>
        </w:tabs>
        <w:rPr>
          <w:rFonts w:ascii="Arial" w:hAnsi="Arial" w:cs="Arial"/>
          <w:lang w:val="sr-Cyrl-RS"/>
        </w:rPr>
      </w:pPr>
      <w:r>
        <w:tab/>
      </w:r>
      <w:r w:rsidRPr="002D3A6C">
        <w:rPr>
          <w:rFonts w:ascii="Arial" w:hAnsi="Arial" w:cs="Arial"/>
          <w:lang w:val="sr-Cyrl-RS"/>
        </w:rPr>
        <w:t>Жељко Вујиновић</w:t>
      </w:r>
    </w:p>
    <w:p w:rsidR="002D3A6C" w:rsidRPr="002D3A6C" w:rsidRDefault="002D3A6C" w:rsidP="002D3A6C"/>
    <w:p w:rsidR="002D3A6C" w:rsidRPr="002D3A6C" w:rsidRDefault="002D3A6C" w:rsidP="002D3A6C"/>
    <w:p w:rsidR="002D3A6C" w:rsidRPr="002D3A6C" w:rsidRDefault="002D3A6C" w:rsidP="002D3A6C"/>
    <w:p w:rsidR="002D3A6C" w:rsidRDefault="002D3A6C" w:rsidP="002D3A6C"/>
    <w:p w:rsidR="002D3A6C" w:rsidRDefault="002D3A6C" w:rsidP="002D3A6C"/>
    <w:p w:rsidR="000138D9" w:rsidRPr="002D3A6C" w:rsidRDefault="000138D9" w:rsidP="002D3A6C">
      <w:pPr>
        <w:tabs>
          <w:tab w:val="left" w:pos="7724"/>
        </w:tabs>
      </w:pPr>
    </w:p>
    <w:sectPr w:rsidR="000138D9" w:rsidRPr="002D3A6C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D3" w:rsidRDefault="00D77AD3" w:rsidP="002D3A6C">
      <w:r>
        <w:separator/>
      </w:r>
    </w:p>
  </w:endnote>
  <w:endnote w:type="continuationSeparator" w:id="0">
    <w:p w:rsidR="00D77AD3" w:rsidRDefault="00D77AD3" w:rsidP="002D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D3" w:rsidRDefault="00D77AD3" w:rsidP="002D3A6C">
      <w:r>
        <w:separator/>
      </w:r>
    </w:p>
  </w:footnote>
  <w:footnote w:type="continuationSeparator" w:id="0">
    <w:p w:rsidR="00D77AD3" w:rsidRDefault="00D77AD3" w:rsidP="002D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F"/>
    <w:rsid w:val="000138D9"/>
    <w:rsid w:val="00046E2F"/>
    <w:rsid w:val="000A746B"/>
    <w:rsid w:val="000E4DFC"/>
    <w:rsid w:val="001559F6"/>
    <w:rsid w:val="001843A1"/>
    <w:rsid w:val="001C137A"/>
    <w:rsid w:val="00202C9F"/>
    <w:rsid w:val="002455ED"/>
    <w:rsid w:val="002D3A6C"/>
    <w:rsid w:val="003D0AF9"/>
    <w:rsid w:val="00462B41"/>
    <w:rsid w:val="004B4ECF"/>
    <w:rsid w:val="005A7CE5"/>
    <w:rsid w:val="005B24BC"/>
    <w:rsid w:val="006812E3"/>
    <w:rsid w:val="006A0202"/>
    <w:rsid w:val="006D28FF"/>
    <w:rsid w:val="0077595E"/>
    <w:rsid w:val="0079022B"/>
    <w:rsid w:val="007E1552"/>
    <w:rsid w:val="008C3694"/>
    <w:rsid w:val="008E1226"/>
    <w:rsid w:val="009258A7"/>
    <w:rsid w:val="009A58B5"/>
    <w:rsid w:val="00A004CE"/>
    <w:rsid w:val="00A51661"/>
    <w:rsid w:val="00A94FD1"/>
    <w:rsid w:val="00B06B3C"/>
    <w:rsid w:val="00B70297"/>
    <w:rsid w:val="00B853A3"/>
    <w:rsid w:val="00BD771A"/>
    <w:rsid w:val="00C957BE"/>
    <w:rsid w:val="00D53D1A"/>
    <w:rsid w:val="00D77AD3"/>
    <w:rsid w:val="00DB5E8D"/>
    <w:rsid w:val="00DD4EDF"/>
    <w:rsid w:val="00E64F5E"/>
    <w:rsid w:val="00F77B28"/>
    <w:rsid w:val="00FB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uiPriority w:val="99"/>
    <w:unhideWhenUsed/>
    <w:rsid w:val="002D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6C"/>
  </w:style>
  <w:style w:type="paragraph" w:styleId="Footer">
    <w:name w:val="footer"/>
    <w:basedOn w:val="Normal"/>
    <w:link w:val="FooterChar"/>
    <w:uiPriority w:val="99"/>
    <w:unhideWhenUsed/>
    <w:rsid w:val="002D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Header">
    <w:name w:val="header"/>
    <w:basedOn w:val="Normal"/>
    <w:link w:val="HeaderChar"/>
    <w:uiPriority w:val="99"/>
    <w:unhideWhenUsed/>
    <w:rsid w:val="002D3A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6C"/>
  </w:style>
  <w:style w:type="paragraph" w:styleId="Footer">
    <w:name w:val="footer"/>
    <w:basedOn w:val="Normal"/>
    <w:link w:val="FooterChar"/>
    <w:uiPriority w:val="99"/>
    <w:unhideWhenUsed/>
    <w:rsid w:val="002D3A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0B308-641B-45F7-B203-ABDA7DF76479}"/>
</file>

<file path=customXml/itemProps2.xml><?xml version="1.0" encoding="utf-8"?>
<ds:datastoreItem xmlns:ds="http://schemas.openxmlformats.org/officeDocument/2006/customXml" ds:itemID="{54E0E392-0AB4-4FDB-8D4D-564D7DC2E2F5}"/>
</file>

<file path=customXml/itemProps3.xml><?xml version="1.0" encoding="utf-8"?>
<ds:datastoreItem xmlns:ds="http://schemas.openxmlformats.org/officeDocument/2006/customXml" ds:itemID="{5A046F8E-95D8-452F-A556-1F2589BCC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Poziv_za_podnosenje_ponuda_20181008095246278.docx</dc:subject>
  <dc:creator>jana</dc:creator>
  <cp:lastModifiedBy>Gordana Blazić</cp:lastModifiedBy>
  <cp:revision>8</cp:revision>
  <cp:lastPrinted>2019-10-28T10:18:00Z</cp:lastPrinted>
  <dcterms:created xsi:type="dcterms:W3CDTF">2020-02-06T08:44:00Z</dcterms:created>
  <dcterms:modified xsi:type="dcterms:W3CDTF">2020-07-07T11:52:00Z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